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4B" w:rsidRPr="00A31FD4" w:rsidRDefault="00F60E4B" w:rsidP="00F60E4B">
      <w:pPr>
        <w:suppressAutoHyphens/>
        <w:autoSpaceDE w:val="0"/>
        <w:autoSpaceDN w:val="0"/>
        <w:spacing w:line="560" w:lineRule="exact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A31FD4">
        <w:rPr>
          <w:rFonts w:ascii="標楷體" w:eastAsia="標楷體" w:hAnsi="標楷體" w:cs="Times New Roman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5E300A" wp14:editId="5E65D5E9">
            <wp:simplePos x="0" y="0"/>
            <wp:positionH relativeFrom="column">
              <wp:posOffset>232913</wp:posOffset>
            </wp:positionH>
            <wp:positionV relativeFrom="paragraph">
              <wp:posOffset>455</wp:posOffset>
            </wp:positionV>
            <wp:extent cx="596900" cy="596900"/>
            <wp:effectExtent l="0" t="0" r="0" b="0"/>
            <wp:wrapTight wrapText="bothSides">
              <wp:wrapPolygon edited="0">
                <wp:start x="9191" y="0"/>
                <wp:lineTo x="4596" y="919"/>
                <wp:lineTo x="1838" y="3677"/>
                <wp:lineTo x="2757" y="7353"/>
                <wp:lineTo x="919" y="9191"/>
                <wp:lineTo x="0" y="14706"/>
                <wp:lineTo x="0" y="21140"/>
                <wp:lineTo x="12868" y="21140"/>
                <wp:lineTo x="21140" y="18843"/>
                <wp:lineTo x="21140" y="14706"/>
                <wp:lineTo x="20221" y="9191"/>
                <wp:lineTo x="18383" y="7353"/>
                <wp:lineTo x="21140" y="460"/>
                <wp:lineTo x="21140" y="0"/>
                <wp:lineTo x="9191" y="0"/>
              </wp:wrapPolygon>
            </wp:wrapTight>
            <wp:docPr id="3" name="圖片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 的圖片&#10;&#10;自動產生的描述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31FD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HK"/>
        </w:rPr>
        <w:t>臺</w:t>
      </w:r>
      <w:proofErr w:type="gramEnd"/>
      <w:r w:rsidRPr="00A31FD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HK"/>
        </w:rPr>
        <w:t>中市</w:t>
      </w:r>
      <w:proofErr w:type="gramStart"/>
      <w:r w:rsidRPr="00A31FD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HK"/>
        </w:rPr>
        <w:t>葳</w:t>
      </w:r>
      <w:proofErr w:type="gramEnd"/>
      <w:r w:rsidRPr="00A31FD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HK"/>
        </w:rPr>
        <w:t>格高級</w:t>
      </w:r>
      <w:r w:rsidRPr="00A31FD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中學學生自主學習檢核與晤談紀錄表</w:t>
      </w:r>
    </w:p>
    <w:p w:rsidR="00F60E4B" w:rsidRPr="0026104E" w:rsidRDefault="00F60E4B" w:rsidP="00F60E4B">
      <w:pPr>
        <w:suppressAutoHyphens/>
        <w:autoSpaceDE w:val="0"/>
        <w:autoSpaceDN w:val="0"/>
        <w:spacing w:line="560" w:lineRule="exact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</w:p>
    <w:tbl>
      <w:tblPr>
        <w:tblW w:w="97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55"/>
        <w:gridCol w:w="196"/>
        <w:gridCol w:w="2577"/>
        <w:gridCol w:w="400"/>
        <w:gridCol w:w="1264"/>
        <w:gridCol w:w="1712"/>
        <w:gridCol w:w="2410"/>
      </w:tblGrid>
      <w:tr w:rsidR="00F60E4B" w:rsidRPr="0026104E" w:rsidTr="00122D60">
        <w:trPr>
          <w:trHeight w:val="288"/>
          <w:jc w:val="center"/>
        </w:trPr>
        <w:tc>
          <w:tcPr>
            <w:tcW w:w="122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學生資料</w:t>
            </w:r>
          </w:p>
        </w:tc>
        <w:tc>
          <w:tcPr>
            <w:tcW w:w="27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1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F60E4B" w:rsidRPr="0026104E" w:rsidTr="00122D60">
        <w:trPr>
          <w:trHeight w:val="662"/>
          <w:jc w:val="center"/>
        </w:trPr>
        <w:tc>
          <w:tcPr>
            <w:tcW w:w="1222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60E4B" w:rsidRPr="0026104E" w:rsidTr="00122D60">
        <w:trPr>
          <w:trHeight w:val="984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8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</w:tc>
      </w:tr>
      <w:tr w:rsidR="00F60E4B" w:rsidRPr="0026104E" w:rsidTr="00122D60">
        <w:trPr>
          <w:trHeight w:val="984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對應</w:t>
            </w:r>
          </w:p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學生圖像</w:t>
            </w:r>
          </w:p>
        </w:tc>
        <w:tc>
          <w:tcPr>
            <w:tcW w:w="8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國際葳格 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</w:t>
            </w: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科技葳格 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</w:t>
            </w: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全人葳格</w:t>
            </w:r>
          </w:p>
        </w:tc>
      </w:tr>
      <w:tr w:rsidR="00F60E4B" w:rsidRPr="004924FF" w:rsidTr="00122D60">
        <w:trPr>
          <w:trHeight w:val="984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對應學群</w:t>
            </w:r>
          </w:p>
        </w:tc>
        <w:tc>
          <w:tcPr>
            <w:tcW w:w="8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785A8C" w:rsidRDefault="00F60E4B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18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學群：請勾選（可複選）</w:t>
            </w:r>
          </w:p>
          <w:p w:rsidR="00F60E4B" w:rsidRPr="00785A8C" w:rsidRDefault="00F60E4B" w:rsidP="00122D6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0"/>
                <w:szCs w:val="20"/>
              </w:rPr>
              <w:t>1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資訊學群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□2.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工程學群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□3.</w:t>
            </w:r>
            <w:r w:rsidRPr="00785A8C">
              <w:rPr>
                <w:rFonts w:ascii="標楷體" w:eastAsia="標楷體" w:hAnsi="標楷體" w:cs="新細明體" w:hint="eastAsia"/>
                <w:sz w:val="20"/>
                <w:szCs w:val="20"/>
              </w:rPr>
              <w:t>數理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化學群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□4.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醫藥衛生學群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□5.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生命科學學群</w:t>
            </w:r>
          </w:p>
          <w:p w:rsidR="00F60E4B" w:rsidRPr="00785A8C" w:rsidRDefault="00F60E4B" w:rsidP="00122D6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□6.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生物資源學群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□7.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地球與環境學群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□8.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建築與設計學群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□9.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藝術學群</w:t>
            </w:r>
          </w:p>
          <w:p w:rsidR="00F60E4B" w:rsidRPr="00785A8C" w:rsidRDefault="00F60E4B" w:rsidP="00122D6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□10.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社會與心</w:t>
            </w:r>
            <w:r w:rsidRPr="00785A8C">
              <w:rPr>
                <w:rFonts w:ascii="標楷體" w:eastAsia="標楷體" w:hAnsi="標楷體" w:cs="新細明體" w:hint="eastAsia"/>
                <w:sz w:val="20"/>
                <w:szCs w:val="20"/>
              </w:rPr>
              <w:t>理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□11.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大眾傳播學群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□12.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外語學群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□13.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文史哲學群</w:t>
            </w:r>
          </w:p>
          <w:p w:rsidR="00F60E4B" w:rsidRPr="004924FF" w:rsidRDefault="00F60E4B" w:rsidP="00122D60">
            <w:pPr>
              <w:widowControl/>
              <w:rPr>
                <w:rFonts w:ascii="BiauKai" w:eastAsia="BiauKai" w:hAnsi="BiauKai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□14.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教育學群</w:t>
            </w:r>
            <w:r w:rsidRPr="00785A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法政學群</w:t>
            </w:r>
            <w:r w:rsidRPr="00785A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管</w:t>
            </w:r>
            <w:r w:rsidRPr="00785A8C">
              <w:rPr>
                <w:rFonts w:ascii="標楷體" w:eastAsia="標楷體" w:hAnsi="標楷體" w:cs="新細明體" w:hint="eastAsia"/>
                <w:sz w:val="20"/>
                <w:szCs w:val="20"/>
              </w:rPr>
              <w:t>理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□17.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財經學群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□18.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0"/>
                <w:szCs w:val="20"/>
              </w:rPr>
              <w:t>遊憩與運動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學群</w:t>
            </w:r>
          </w:p>
        </w:tc>
      </w:tr>
      <w:tr w:rsidR="00F60E4B" w:rsidRPr="004924FF" w:rsidTr="00122D60">
        <w:trPr>
          <w:trHeight w:val="984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Default="00F60E4B" w:rsidP="00122D6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E444EF">
              <w:rPr>
                <w:rFonts w:ascii="標楷體" w:eastAsia="標楷體" w:hAnsi="標楷體" w:hint="eastAsia"/>
                <w:color w:val="000000" w:themeColor="text1"/>
              </w:rPr>
              <w:t>學習性質</w:t>
            </w:r>
          </w:p>
        </w:tc>
        <w:tc>
          <w:tcPr>
            <w:tcW w:w="8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785A8C" w:rsidRDefault="00F60E4B" w:rsidP="00122D6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課外閱讀（含心得報告）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□專題探究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（如小論文）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□</w:t>
            </w:r>
            <w:r w:rsidRPr="00785A8C">
              <w:rPr>
                <w:rFonts w:ascii="標楷體" w:eastAsia="標楷體" w:hAnsi="標楷體" w:cs="新細明體" w:hint="eastAsia"/>
                <w:color w:val="000000" w:themeColor="text1"/>
                <w:kern w:val="3"/>
                <w:szCs w:val="36"/>
              </w:rPr>
              <w:t>線上學習</w:t>
            </w:r>
          </w:p>
          <w:p w:rsidR="00F60E4B" w:rsidRPr="00785A8C" w:rsidRDefault="00F60E4B" w:rsidP="00122D6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□科學實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作</w:t>
            </w:r>
            <w:r w:rsidRPr="00785A8C">
              <w:rPr>
                <w:rFonts w:ascii="標楷體" w:eastAsia="標楷體" w:hAnsi="標楷體" w:hint="eastAsia"/>
              </w:rPr>
              <w:t>□競賽培訓□語文檢定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□藝文創作</w:t>
            </w:r>
            <w:r w:rsidRPr="00785A8C">
              <w:rPr>
                <w:rFonts w:ascii="標楷體" w:eastAsia="標楷體" w:hAnsi="標楷體" w:hint="eastAsia"/>
              </w:rPr>
              <w:t>□藝術表演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□技能實務</w:t>
            </w:r>
          </w:p>
          <w:p w:rsidR="00F60E4B" w:rsidRPr="00497C30" w:rsidRDefault="00F60E4B" w:rsidP="00122D6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hint="eastAsia"/>
              </w:rPr>
              <w:t>□服務學習□課程延伸□其他：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                       </w:t>
            </w:r>
          </w:p>
        </w:tc>
      </w:tr>
      <w:tr w:rsidR="00F60E4B" w:rsidRPr="0026104E" w:rsidTr="00122D60">
        <w:trPr>
          <w:trHeight w:val="535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Default="00F60E4B" w:rsidP="00122D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自主學習</w:t>
            </w:r>
          </w:p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實施地點</w:t>
            </w:r>
          </w:p>
        </w:tc>
        <w:tc>
          <w:tcPr>
            <w:tcW w:w="8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教室</w:t>
            </w:r>
            <w:r w:rsidRPr="0026104E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：</w:t>
            </w:r>
            <w:r w:rsidRPr="0026104E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</w:t>
            </w: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圖書館  </w:t>
            </w: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 w:rsidRPr="0026104E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實作教室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：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  <w:t xml:space="preserve">             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</w:t>
            </w:r>
          </w:p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其他：</w:t>
            </w:r>
            <w:r w:rsidRPr="0026104E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                                      </w:t>
            </w:r>
            <w:r w:rsidRPr="0026104E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 </w:t>
            </w:r>
          </w:p>
        </w:tc>
      </w:tr>
      <w:tr w:rsidR="00F60E4B" w:rsidRPr="0026104E" w:rsidTr="00122D60">
        <w:trPr>
          <w:trHeight w:val="535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Default="00F60E4B" w:rsidP="00122D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104E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Default="00F60E4B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</w:pPr>
          </w:p>
          <w:p w:rsidR="00F60E4B" w:rsidRDefault="00F60E4B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</w:pPr>
          </w:p>
          <w:p w:rsidR="00F60E4B" w:rsidRPr="00BC49BA" w:rsidRDefault="00F60E4B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</w:pPr>
          </w:p>
        </w:tc>
      </w:tr>
      <w:tr w:rsidR="00F60E4B" w:rsidRPr="0026104E" w:rsidTr="00122D60">
        <w:trPr>
          <w:trHeight w:val="749"/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235EB" w:rsidRDefault="00F60E4B" w:rsidP="00122D60">
            <w:pPr>
              <w:suppressAutoHyphens/>
              <w:autoSpaceDE w:val="0"/>
              <w:autoSpaceDN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235EB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週次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235EB" w:rsidRDefault="00F60E4B" w:rsidP="00122D60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Times New Roman" w:hint="eastAsia"/>
                <w:kern w:val="3"/>
                <w:szCs w:val="24"/>
              </w:rPr>
            </w:pPr>
            <w:r w:rsidRPr="002235EB">
              <w:rPr>
                <w:rFonts w:ascii="標楷體" w:eastAsia="標楷體" w:hAnsi="標楷體" w:cs="Times New Roman" w:hint="eastAsia"/>
                <w:kern w:val="3"/>
                <w:szCs w:val="24"/>
              </w:rPr>
              <w:t>日期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235EB" w:rsidRDefault="00F60E4B" w:rsidP="00122D6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Times New Roman" w:hint="eastAsia"/>
                <w:kern w:val="3"/>
                <w:szCs w:val="24"/>
              </w:rPr>
            </w:pPr>
            <w:r w:rsidRPr="002235EB">
              <w:rPr>
                <w:rFonts w:ascii="標楷體" w:eastAsia="標楷體" w:hAnsi="標楷體" w:cs="Times New Roman" w:hint="eastAsia"/>
                <w:kern w:val="3"/>
                <w:szCs w:val="24"/>
              </w:rPr>
              <w:t>學習進度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235EB" w:rsidRDefault="00F60E4B" w:rsidP="00122D6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Times New Roman" w:hint="eastAsia"/>
                <w:kern w:val="3"/>
                <w:szCs w:val="36"/>
              </w:rPr>
            </w:pPr>
            <w:r w:rsidRPr="002235EB">
              <w:rPr>
                <w:rFonts w:ascii="標楷體" w:eastAsia="標楷體" w:hAnsi="標楷體" w:cs="Times New Roman"/>
                <w:kern w:val="3"/>
                <w:szCs w:val="36"/>
              </w:rPr>
              <w:t>自我檢核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2235EB" w:rsidRDefault="00F60E4B" w:rsidP="00122D6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235EB">
              <w:rPr>
                <w:rFonts w:ascii="標楷體" w:eastAsia="標楷體" w:hAnsi="標楷體" w:cs="Times New Roman" w:hint="eastAsia"/>
                <w:kern w:val="3"/>
                <w:szCs w:val="24"/>
              </w:rPr>
              <w:t>預期進度</w:t>
            </w:r>
          </w:p>
          <w:p w:rsidR="00F60E4B" w:rsidRPr="002235EB" w:rsidRDefault="00F60E4B" w:rsidP="00122D6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2235EB">
              <w:rPr>
                <w:rFonts w:ascii="標楷體" w:eastAsia="標楷體" w:hAnsi="標楷體" w:cs="Times New Roman" w:hint="eastAsia"/>
                <w:kern w:val="3"/>
                <w:szCs w:val="24"/>
              </w:rPr>
              <w:t>是否達成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lastRenderedPageBreak/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514AFA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31FD4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一階檢核</w:t>
            </w:r>
          </w:p>
        </w:tc>
        <w:tc>
          <w:tcPr>
            <w:tcW w:w="6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指導教師檢核：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□優良□尚可□待努力</w:t>
            </w:r>
          </w:p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質性回饋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：</w:t>
            </w:r>
          </w:p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ind w:firstLineChars="900" w:firstLine="216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一階檢核日期：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年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月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指導教師簽章：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7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9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  <w:r w:rsidRPr="00EE62EA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  <w:r w:rsidRPr="00EE62EA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  <w:r w:rsidRPr="00EE62EA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514AFA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31FD4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二階檢核</w:t>
            </w:r>
          </w:p>
        </w:tc>
        <w:tc>
          <w:tcPr>
            <w:tcW w:w="6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指導教師檢核：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□優良□尚可□待努力</w:t>
            </w:r>
          </w:p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質性回饋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：</w:t>
            </w:r>
          </w:p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ind w:firstLineChars="900" w:firstLine="216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二階檢核日期：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年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月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指導教師簽章：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  <w:r w:rsidRPr="00EE62EA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  <w:r w:rsidRPr="00EE62EA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  <w:r w:rsidRPr="00EE62EA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  <w:r w:rsidRPr="00EE62EA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  <w:r w:rsidRPr="00EE62EA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7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26104E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EE62EA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EE62EA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  <w:r w:rsidRPr="00EE62EA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26104E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 □尚可 □待努力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0E4B" w:rsidRPr="00514AFA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</w:t>
            </w:r>
            <w:r w:rsidRPr="00514AFA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否，下次進度調整：</w:t>
            </w:r>
            <w:r w:rsidRPr="00514AFA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</w:p>
        </w:tc>
      </w:tr>
      <w:tr w:rsidR="00F60E4B" w:rsidRPr="00514AFA" w:rsidTr="00122D60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A31FD4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三階檢核</w:t>
            </w:r>
          </w:p>
        </w:tc>
        <w:tc>
          <w:tcPr>
            <w:tcW w:w="6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指導教師檢核：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□優良□尚可□待努力</w:t>
            </w:r>
          </w:p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質性回饋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：</w:t>
            </w:r>
          </w:p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ind w:firstLineChars="900" w:firstLine="216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三階檢核日期：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年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月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4B" w:rsidRPr="00A31FD4" w:rsidRDefault="00F60E4B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指導教師簽章：</w:t>
            </w:r>
          </w:p>
        </w:tc>
      </w:tr>
      <w:tr w:rsidR="00F60E4B" w:rsidRPr="0026104E" w:rsidTr="00122D60">
        <w:trPr>
          <w:trHeight w:val="1113"/>
          <w:jc w:val="center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023732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自主學習</w:t>
            </w:r>
          </w:p>
          <w:p w:rsidR="00F60E4B" w:rsidRPr="00B32766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預期</w:t>
            </w:r>
            <w:r w:rsidRPr="00023732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成果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F60E4B" w:rsidRPr="00785A8C" w:rsidRDefault="00F60E4B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靜態成果發表：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  <w:t xml:space="preserve">   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競賽成果：</w:t>
            </w:r>
          </w:p>
          <w:p w:rsidR="00F60E4B" w:rsidRPr="00785A8C" w:rsidRDefault="00F60E4B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動態成果發表：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  <w:t xml:space="preserve">   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其他形式：</w:t>
            </w:r>
          </w:p>
          <w:p w:rsidR="00F60E4B" w:rsidRPr="00785A8C" w:rsidRDefault="00F60E4B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簡述自主學習成果</w:t>
            </w:r>
            <w:r w:rsidRPr="00785A8C">
              <w:rPr>
                <w:rFonts w:ascii="標楷體" w:eastAsia="標楷體" w:hAnsi="標楷體" w:cs="新細明體" w:hint="eastAsia"/>
                <w:color w:val="000000" w:themeColor="text1"/>
                <w:kern w:val="3"/>
                <w:szCs w:val="36"/>
              </w:rPr>
              <w:t>預期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呈現方式：發表時間？發表地點？展現什麼成果？</w:t>
            </w:r>
          </w:p>
          <w:p w:rsidR="00F60E4B" w:rsidRPr="00F82B90" w:rsidRDefault="00F60E4B" w:rsidP="00122D60">
            <w:pPr>
              <w:widowControl/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</w:pPr>
          </w:p>
        </w:tc>
      </w:tr>
      <w:tr w:rsidR="00F60E4B" w:rsidRPr="0026104E" w:rsidTr="00122D60">
        <w:trPr>
          <w:trHeight w:val="849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A81E59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81E59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學習目標</w:t>
            </w:r>
          </w:p>
          <w:p w:rsidR="00F60E4B" w:rsidRPr="00A81E59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81E59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達成情形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F60E4B" w:rsidRPr="00A81E59" w:rsidRDefault="00F60E4B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</w:pP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請依學習計畫進行期末自我檢核，達到學習目標程度達</w:t>
            </w: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  <w:r w:rsidRPr="00A81E59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  <w:t xml:space="preserve">   </w:t>
            </w: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>％</w:t>
            </w:r>
          </w:p>
          <w:p w:rsidR="00F60E4B" w:rsidRPr="00A81E59" w:rsidRDefault="00F60E4B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成效說明與實際產出：</w:t>
            </w:r>
          </w:p>
        </w:tc>
      </w:tr>
      <w:tr w:rsidR="00F60E4B" w:rsidRPr="0026104E" w:rsidTr="00122D60">
        <w:trPr>
          <w:trHeight w:val="1127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Pr="00A81E59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81E59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自主學習</w:t>
            </w:r>
          </w:p>
          <w:p w:rsidR="00F60E4B" w:rsidRPr="00A81E59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81E59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歷程省思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F60E4B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自己的感受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？學習過程</w:t>
            </w: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是否遇到什麼困難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？</w:t>
            </w: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這份自主學習計畫需要修正之處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？</w:t>
            </w:r>
          </w:p>
          <w:p w:rsidR="00F60E4B" w:rsidRPr="00A81E59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</w:tc>
      </w:tr>
      <w:tr w:rsidR="00F60E4B" w:rsidRPr="0026104E" w:rsidTr="00122D60">
        <w:trPr>
          <w:trHeight w:val="1099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4B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指導教師</w:t>
            </w:r>
          </w:p>
          <w:p w:rsidR="00F60E4B" w:rsidRPr="00A81E59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綜合回饋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0E4B" w:rsidRDefault="00F60E4B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Cs w:val="36"/>
              </w:rPr>
            </w:pPr>
          </w:p>
          <w:p w:rsidR="00F60E4B" w:rsidRDefault="00F60E4B" w:rsidP="00122D60">
            <w:pPr>
              <w:suppressAutoHyphens/>
              <w:autoSpaceDE w:val="0"/>
              <w:autoSpaceDN w:val="0"/>
              <w:spacing w:line="560" w:lineRule="exact"/>
              <w:ind w:firstLineChars="1950" w:firstLine="46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1A615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指導教師簽章：</w:t>
            </w:r>
          </w:p>
          <w:p w:rsidR="00F60E4B" w:rsidRPr="00A81E59" w:rsidRDefault="00F60E4B" w:rsidP="00122D60">
            <w:pPr>
              <w:suppressAutoHyphens/>
              <w:autoSpaceDE w:val="0"/>
              <w:autoSpaceDN w:val="0"/>
              <w:spacing w:line="560" w:lineRule="exact"/>
              <w:ind w:firstLineChars="1950" w:firstLine="468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回饋日期： 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年 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月 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日</w:t>
            </w:r>
          </w:p>
        </w:tc>
      </w:tr>
    </w:tbl>
    <w:p w:rsidR="005E5CB7" w:rsidRPr="00F60E4B" w:rsidRDefault="005E5CB7">
      <w:bookmarkStart w:id="0" w:name="_GoBack"/>
      <w:bookmarkEnd w:id="0"/>
    </w:p>
    <w:sectPr w:rsidR="005E5CB7" w:rsidRPr="00F60E4B" w:rsidSect="00F60E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Microsoft JhengHei UI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B"/>
    <w:rsid w:val="001A4ADE"/>
    <w:rsid w:val="005E5CB7"/>
    <w:rsid w:val="00784E4C"/>
    <w:rsid w:val="008C767E"/>
    <w:rsid w:val="00F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543F7-3F06-49EB-8267-CAB4D2E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E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2021-07-01T02:01:00Z</dcterms:created>
  <dcterms:modified xsi:type="dcterms:W3CDTF">2021-07-01T02:02:00Z</dcterms:modified>
</cp:coreProperties>
</file>